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9A516" w14:textId="4E93A6CA" w:rsidR="00E95DEF" w:rsidRDefault="00EE23B5">
      <w:r>
        <w:fldChar w:fldCharType="begin"/>
      </w:r>
      <w:r>
        <w:instrText>HYPERLINK "</w:instrText>
      </w:r>
      <w:r w:rsidRPr="00EE23B5">
        <w:instrText>https://sam.gov/workspace/contract/opp/1b94a339ed6b4418a309623e7ac140cc/view</w:instrText>
      </w:r>
      <w:r>
        <w:instrText>"</w:instrText>
      </w:r>
      <w:r>
        <w:fldChar w:fldCharType="separate"/>
      </w:r>
      <w:r w:rsidRPr="004F1819">
        <w:rPr>
          <w:rStyle w:val="Hyperlink"/>
        </w:rPr>
        <w:t>https://sam.gov/workspace/contract/opp/1b94a339ed6b4418a309623e7ac140cc/view</w:t>
      </w:r>
      <w:r>
        <w:fldChar w:fldCharType="end"/>
      </w:r>
    </w:p>
    <w:p w14:paraId="1B073691" w14:textId="77777777" w:rsidR="00EE23B5" w:rsidRDefault="00EE23B5"/>
    <w:p w14:paraId="716FABDD" w14:textId="77777777" w:rsidR="00EE23B5" w:rsidRDefault="00EE23B5"/>
    <w:p w14:paraId="676976F3" w14:textId="77777777" w:rsidR="00EE23B5" w:rsidRDefault="00EE23B5"/>
    <w:p w14:paraId="498019C1" w14:textId="77777777" w:rsidR="00EE23B5" w:rsidRDefault="00EE23B5" w:rsidP="00EE23B5">
      <w:r>
        <w:t>Water Quality Analysis Set</w:t>
      </w:r>
    </w:p>
    <w:p w14:paraId="5268CB97" w14:textId="77777777" w:rsidR="00EE23B5" w:rsidRDefault="00EE23B5" w:rsidP="00EE23B5">
      <w:r>
        <w:t>Active</w:t>
      </w:r>
    </w:p>
    <w:p w14:paraId="19574ED4" w14:textId="77777777" w:rsidR="00EE23B5" w:rsidRDefault="00EE23B5" w:rsidP="00EE23B5">
      <w:r>
        <w:t>Opportunity</w:t>
      </w:r>
    </w:p>
    <w:p w14:paraId="4577CEDE" w14:textId="77777777" w:rsidR="00EE23B5" w:rsidRDefault="00EE23B5" w:rsidP="00EE23B5">
      <w:r>
        <w:t>Notice ID</w:t>
      </w:r>
    </w:p>
    <w:p w14:paraId="2047E8CD" w14:textId="77777777" w:rsidR="00EE23B5" w:rsidRDefault="00EE23B5" w:rsidP="00EE23B5">
      <w:r>
        <w:t>SPRDL1-26-R-0049</w:t>
      </w:r>
    </w:p>
    <w:p w14:paraId="01BAC543" w14:textId="77777777" w:rsidR="00EE23B5" w:rsidRDefault="00EE23B5" w:rsidP="00EE23B5">
      <w:r>
        <w:t>Related Notice</w:t>
      </w:r>
    </w:p>
    <w:p w14:paraId="752E4512" w14:textId="77777777" w:rsidR="00EE23B5" w:rsidRDefault="00EE23B5" w:rsidP="00EE23B5">
      <w:r>
        <w:t>(blank)</w:t>
      </w:r>
    </w:p>
    <w:p w14:paraId="0B1CCA6A" w14:textId="77777777" w:rsidR="00EE23B5" w:rsidRDefault="00EE23B5" w:rsidP="00EE23B5">
      <w:r>
        <w:t>Contract Opportunity Type</w:t>
      </w:r>
    </w:p>
    <w:p w14:paraId="6A8E0D43" w14:textId="77777777" w:rsidR="00EE23B5" w:rsidRDefault="00EE23B5" w:rsidP="00EE23B5">
      <w:proofErr w:type="spellStart"/>
      <w:r>
        <w:t>Presolicitation</w:t>
      </w:r>
      <w:proofErr w:type="spellEnd"/>
    </w:p>
    <w:p w14:paraId="669FAB7D" w14:textId="77777777" w:rsidR="00EE23B5" w:rsidRDefault="00EE23B5" w:rsidP="00EE23B5">
      <w:r>
        <w:t>Contract Line Item Number</w:t>
      </w:r>
    </w:p>
    <w:p w14:paraId="1682C6AF" w14:textId="77777777" w:rsidR="00EE23B5" w:rsidRDefault="00EE23B5" w:rsidP="00EE23B5">
      <w:r>
        <w:t>(blank)</w:t>
      </w:r>
    </w:p>
    <w:p w14:paraId="320CED1C" w14:textId="77777777" w:rsidR="00EE23B5" w:rsidRDefault="00EE23B5" w:rsidP="00EE23B5">
      <w:r>
        <w:t>Inactive Dates</w:t>
      </w:r>
    </w:p>
    <w:p w14:paraId="34F1143A" w14:textId="77777777" w:rsidR="00EE23B5" w:rsidRDefault="00EE23B5" w:rsidP="00EE23B5">
      <w:r>
        <w:t>Aug 15, 2026</w:t>
      </w:r>
    </w:p>
    <w:p w14:paraId="1FA1D2BC" w14:textId="77777777" w:rsidR="00EE23B5" w:rsidRDefault="00EE23B5" w:rsidP="00EE23B5">
      <w:r>
        <w:t>Inactive Policy</w:t>
      </w:r>
    </w:p>
    <w:p w14:paraId="1E1E2BB9" w14:textId="77777777" w:rsidR="00EE23B5" w:rsidRDefault="00EE23B5" w:rsidP="00EE23B5">
      <w:r>
        <w:t>15 days after response date</w:t>
      </w:r>
    </w:p>
    <w:p w14:paraId="06801F3E" w14:textId="77777777" w:rsidR="00EE23B5" w:rsidRDefault="00EE23B5" w:rsidP="00EE23B5">
      <w:r>
        <w:t>Response Date</w:t>
      </w:r>
    </w:p>
    <w:p w14:paraId="7C3B487D" w14:textId="77777777" w:rsidR="00EE23B5" w:rsidRDefault="00EE23B5" w:rsidP="00EE23B5">
      <w:r>
        <w:t>Jul 31, 2026 5:00 PM EDT</w:t>
      </w:r>
    </w:p>
    <w:p w14:paraId="0958E1BE" w14:textId="77777777" w:rsidR="00EE23B5" w:rsidRDefault="00EE23B5" w:rsidP="00EE23B5">
      <w:r>
        <w:t>Published Date</w:t>
      </w:r>
    </w:p>
    <w:p w14:paraId="31D8F317" w14:textId="77777777" w:rsidR="00EE23B5" w:rsidRDefault="00EE23B5" w:rsidP="00EE23B5">
      <w:r>
        <w:t>Jun 16, 2026 2:20 PM EDT</w:t>
      </w:r>
    </w:p>
    <w:p w14:paraId="6AF2949E" w14:textId="77777777" w:rsidR="00EE23B5" w:rsidRDefault="00EE23B5" w:rsidP="00EE23B5">
      <w:r>
        <w:t>Department/Ind. Agency</w:t>
      </w:r>
    </w:p>
    <w:p w14:paraId="773C5460" w14:textId="77777777" w:rsidR="00EE23B5" w:rsidRDefault="00EE23B5" w:rsidP="00EE23B5">
      <w:r>
        <w:t>DEPT OF DEFENSE</w:t>
      </w:r>
    </w:p>
    <w:p w14:paraId="607DE521" w14:textId="77777777" w:rsidR="00EE23B5" w:rsidRDefault="00EE23B5" w:rsidP="00EE23B5">
      <w:r>
        <w:t>Sub-tier</w:t>
      </w:r>
    </w:p>
    <w:p w14:paraId="58CBFF60" w14:textId="77777777" w:rsidR="00EE23B5" w:rsidRDefault="00EE23B5" w:rsidP="00EE23B5">
      <w:r>
        <w:t>DEFENSE LOGISTICS AGENCY</w:t>
      </w:r>
    </w:p>
    <w:p w14:paraId="2510DE4B" w14:textId="77777777" w:rsidR="00EE23B5" w:rsidRDefault="00EE23B5" w:rsidP="00EE23B5">
      <w:r>
        <w:t>Major Command</w:t>
      </w:r>
    </w:p>
    <w:p w14:paraId="132CA39D" w14:textId="77777777" w:rsidR="00EE23B5" w:rsidRDefault="00EE23B5" w:rsidP="00EE23B5">
      <w:r>
        <w:lastRenderedPageBreak/>
        <w:t>DLA LAND</w:t>
      </w:r>
    </w:p>
    <w:p w14:paraId="328D72A3" w14:textId="77777777" w:rsidR="00EE23B5" w:rsidRDefault="00EE23B5" w:rsidP="00EE23B5">
      <w:r>
        <w:t>Sub Command 1, 2, 3</w:t>
      </w:r>
    </w:p>
    <w:p w14:paraId="77739E52" w14:textId="77777777" w:rsidR="00EE23B5" w:rsidRDefault="00EE23B5" w:rsidP="00EE23B5">
      <w:r>
        <w:t>DLA LAND WARREN MICHIGAN</w:t>
      </w:r>
    </w:p>
    <w:p w14:paraId="298D9817" w14:textId="77777777" w:rsidR="00EE23B5" w:rsidRDefault="00EE23B5" w:rsidP="00EE23B5">
      <w:r>
        <w:t>Office</w:t>
      </w:r>
    </w:p>
    <w:p w14:paraId="38107E33" w14:textId="77777777" w:rsidR="00EE23B5" w:rsidRDefault="00EE23B5" w:rsidP="00EE23B5">
      <w:r>
        <w:t>DLA LAND WARREN</w:t>
      </w:r>
    </w:p>
    <w:p w14:paraId="6BC64E2E" w14:textId="77777777" w:rsidR="00EE23B5" w:rsidRDefault="00EE23B5" w:rsidP="00EE23B5">
      <w:r>
        <w:t>Classification</w:t>
      </w:r>
    </w:p>
    <w:p w14:paraId="31B22AE1" w14:textId="77777777" w:rsidR="00EE23B5" w:rsidRDefault="00EE23B5" w:rsidP="00EE23B5">
      <w:r>
        <w:t>Original Set Aside</w:t>
      </w:r>
    </w:p>
    <w:p w14:paraId="1B23D06F" w14:textId="77777777" w:rsidR="00EE23B5" w:rsidRDefault="00EE23B5" w:rsidP="00EE23B5">
      <w:r>
        <w:t>(blank)</w:t>
      </w:r>
    </w:p>
    <w:p w14:paraId="47FFEBDE" w14:textId="77777777" w:rsidR="00EE23B5" w:rsidRDefault="00EE23B5" w:rsidP="00EE23B5">
      <w:r>
        <w:t>Product Service Code</w:t>
      </w:r>
    </w:p>
    <w:p w14:paraId="400890AB" w14:textId="77777777" w:rsidR="00EE23B5" w:rsidRDefault="00EE23B5" w:rsidP="00EE23B5">
      <w:r>
        <w:t>6630 - CHEMICAL ANALYSIS INSTRUMENTS</w:t>
      </w:r>
    </w:p>
    <w:p w14:paraId="23A2D4FA" w14:textId="77777777" w:rsidR="00EE23B5" w:rsidRDefault="00EE23B5" w:rsidP="00EE23B5">
      <w:r>
        <w:t>NAICS Code</w:t>
      </w:r>
    </w:p>
    <w:p w14:paraId="38D14107" w14:textId="77777777" w:rsidR="00EE23B5" w:rsidRDefault="00EE23B5" w:rsidP="00EE23B5">
      <w:r>
        <w:t>334516 - Analytical Laboratory Instrument Manufacturing</w:t>
      </w:r>
    </w:p>
    <w:p w14:paraId="4EB88AF3" w14:textId="77777777" w:rsidR="00EE23B5" w:rsidRDefault="00EE23B5" w:rsidP="00EE23B5">
      <w:r>
        <w:t>Place of Performance</w:t>
      </w:r>
    </w:p>
    <w:p w14:paraId="18B76B37" w14:textId="77777777" w:rsidR="00EE23B5" w:rsidRDefault="00EE23B5" w:rsidP="00EE23B5">
      <w:r>
        <w:t>(blank)</w:t>
      </w:r>
    </w:p>
    <w:p w14:paraId="4F98D5C7" w14:textId="77777777" w:rsidR="00EE23B5" w:rsidRDefault="00EE23B5" w:rsidP="00EE23B5">
      <w:r>
        <w:t>Initiative</w:t>
      </w:r>
    </w:p>
    <w:p w14:paraId="354E00FF" w14:textId="77777777" w:rsidR="00EE23B5" w:rsidRDefault="00EE23B5" w:rsidP="00EE23B5">
      <w:r>
        <w:t>None</w:t>
      </w:r>
    </w:p>
    <w:p w14:paraId="0C88F7FA" w14:textId="77777777" w:rsidR="00EE23B5" w:rsidRDefault="00EE23B5" w:rsidP="00EE23B5">
      <w:r>
        <w:t>Description</w:t>
      </w:r>
    </w:p>
    <w:p w14:paraId="7D9DF447" w14:textId="77777777" w:rsidR="00EE23B5" w:rsidRDefault="00EE23B5" w:rsidP="00EE23B5">
      <w:r>
        <w:t>Item: Water Quality Analysis Set</w:t>
      </w:r>
    </w:p>
    <w:p w14:paraId="2FB14C6B" w14:textId="77777777" w:rsidR="00EE23B5" w:rsidRDefault="00EE23B5" w:rsidP="00EE23B5"/>
    <w:p w14:paraId="3FCD6BD4" w14:textId="77777777" w:rsidR="00EE23B5" w:rsidRDefault="00EE23B5" w:rsidP="00EE23B5">
      <w:r>
        <w:t>NSN: 6630-01-477-2395</w:t>
      </w:r>
    </w:p>
    <w:p w14:paraId="46AE7E61" w14:textId="77777777" w:rsidR="00EE23B5" w:rsidRDefault="00EE23B5" w:rsidP="00EE23B5"/>
    <w:p w14:paraId="2F332B54" w14:textId="77777777" w:rsidR="00EE23B5" w:rsidRDefault="00EE23B5" w:rsidP="00EE23B5">
      <w:r>
        <w:t>Part #: 701-WQAS-P (CAGE 0AK83)</w:t>
      </w:r>
    </w:p>
    <w:p w14:paraId="5911F20E" w14:textId="77777777" w:rsidR="00EE23B5" w:rsidRDefault="00EE23B5" w:rsidP="00EE23B5"/>
    <w:p w14:paraId="207FFA4D" w14:textId="77777777" w:rsidR="00EE23B5" w:rsidRDefault="00EE23B5" w:rsidP="00EE23B5">
      <w:r>
        <w:t>Qty: Minimum of 4 each, Maximum of 98 each</w:t>
      </w:r>
    </w:p>
    <w:p w14:paraId="68B20F12" w14:textId="77777777" w:rsidR="00EE23B5" w:rsidRDefault="00EE23B5" w:rsidP="00EE23B5"/>
    <w:p w14:paraId="11F92119" w14:textId="77777777" w:rsidR="00EE23B5" w:rsidRDefault="00EE23B5" w:rsidP="00EE23B5">
      <w:r>
        <w:t>Packaging: Military B with Special Packaging Instruction</w:t>
      </w:r>
    </w:p>
    <w:p w14:paraId="1D7783B7" w14:textId="77777777" w:rsidR="00EE23B5" w:rsidRDefault="00EE23B5" w:rsidP="00EE23B5"/>
    <w:p w14:paraId="0D04CFD6" w14:textId="77777777" w:rsidR="00EE23B5" w:rsidRDefault="00EE23B5" w:rsidP="00EE23B5">
      <w:r>
        <w:t>FOB: Destination</w:t>
      </w:r>
    </w:p>
    <w:p w14:paraId="0CA5FBBE" w14:textId="77777777" w:rsidR="00EE23B5" w:rsidRDefault="00EE23B5" w:rsidP="00EE23B5"/>
    <w:p w14:paraId="56B767F0" w14:textId="77777777" w:rsidR="00EE23B5" w:rsidRDefault="00EE23B5" w:rsidP="00EE23B5">
      <w:r>
        <w:t>Note: This requirement is for a 5-Year Indefinite Delivery / Indefinite Quantity (IDIQ) long term contract (LTC).  The source of supply for this item is Highland Engineering, Inc. (CAGE 0AK83).  Once released, see the solicitation document for details on how to properly submit your proposal.</w:t>
      </w:r>
    </w:p>
    <w:p w14:paraId="551B39B4" w14:textId="77777777" w:rsidR="00EE23B5" w:rsidRDefault="00EE23B5" w:rsidP="00EE23B5"/>
    <w:p w14:paraId="10818E3A" w14:textId="77777777" w:rsidR="00EE23B5" w:rsidRDefault="00EE23B5" w:rsidP="00EE23B5">
      <w:r>
        <w:t>Contact Information</w:t>
      </w:r>
    </w:p>
    <w:p w14:paraId="553A06C2" w14:textId="77777777" w:rsidR="00EE23B5" w:rsidRDefault="00EE23B5" w:rsidP="00EE23B5">
      <w:r>
        <w:t>Primary Point of Contact</w:t>
      </w:r>
    </w:p>
    <w:p w14:paraId="2E222974" w14:textId="77777777" w:rsidR="00EE23B5" w:rsidRDefault="00EE23B5" w:rsidP="00EE23B5">
      <w:r>
        <w:t>John P. Moses</w:t>
      </w:r>
    </w:p>
    <w:p w14:paraId="6F9D0CF9" w14:textId="77777777" w:rsidR="00EE23B5" w:rsidRDefault="00EE23B5" w:rsidP="00EE23B5">
      <w:r>
        <w:t>Email</w:t>
      </w:r>
    </w:p>
    <w:p w14:paraId="77079162" w14:textId="77777777" w:rsidR="00EE23B5" w:rsidRDefault="00EE23B5" w:rsidP="00EE23B5">
      <w:r>
        <w:t>john.moses@dla.mil</w:t>
      </w:r>
    </w:p>
    <w:p w14:paraId="78615036" w14:textId="77777777" w:rsidR="00EE23B5" w:rsidRDefault="00EE23B5" w:rsidP="00EE23B5">
      <w:r>
        <w:t>Phone Number</w:t>
      </w:r>
    </w:p>
    <w:p w14:paraId="484F324F" w14:textId="77777777" w:rsidR="00EE23B5" w:rsidRDefault="00EE23B5" w:rsidP="00EE23B5">
      <w:r>
        <w:t>3855910890</w:t>
      </w:r>
    </w:p>
    <w:p w14:paraId="2149E2EF" w14:textId="77777777" w:rsidR="00EE23B5" w:rsidRDefault="00EE23B5" w:rsidP="00EE23B5">
      <w:r>
        <w:t>Alternative Point of Contact</w:t>
      </w:r>
    </w:p>
    <w:p w14:paraId="2A93A352" w14:textId="77777777" w:rsidR="00EE23B5" w:rsidRDefault="00EE23B5" w:rsidP="00EE23B5">
      <w:r>
        <w:t>(blank)</w:t>
      </w:r>
    </w:p>
    <w:p w14:paraId="7CED58FA" w14:textId="77777777" w:rsidR="00EE23B5" w:rsidRDefault="00EE23B5" w:rsidP="00EE23B5">
      <w:r>
        <w:t>Email</w:t>
      </w:r>
    </w:p>
    <w:p w14:paraId="387B6702" w14:textId="77777777" w:rsidR="00EE23B5" w:rsidRDefault="00EE23B5" w:rsidP="00EE23B5">
      <w:r>
        <w:t>(blank)</w:t>
      </w:r>
    </w:p>
    <w:p w14:paraId="712B78B0" w14:textId="77777777" w:rsidR="00EE23B5" w:rsidRDefault="00EE23B5" w:rsidP="00EE23B5">
      <w:r>
        <w:t>Phone Number</w:t>
      </w:r>
    </w:p>
    <w:p w14:paraId="2BC1E449" w14:textId="77777777" w:rsidR="00EE23B5" w:rsidRDefault="00EE23B5" w:rsidP="00EE23B5">
      <w:r>
        <w:t>(blank)</w:t>
      </w:r>
    </w:p>
    <w:p w14:paraId="485F912C" w14:textId="77777777" w:rsidR="00EE23B5" w:rsidRDefault="00EE23B5" w:rsidP="00EE23B5">
      <w:r>
        <w:t>Contracting Office Address</w:t>
      </w:r>
    </w:p>
    <w:p w14:paraId="155117DC" w14:textId="77777777" w:rsidR="00EE23B5" w:rsidRDefault="00EE23B5" w:rsidP="00EE23B5">
      <w:r>
        <w:t>ZGA</w:t>
      </w:r>
    </w:p>
    <w:p w14:paraId="630D025A" w14:textId="77777777" w:rsidR="00EE23B5" w:rsidRDefault="00EE23B5" w:rsidP="00EE23B5">
      <w:r>
        <w:t>6501 EAST ELEVEN MILE ROAD</w:t>
      </w:r>
    </w:p>
    <w:p w14:paraId="05200FB7" w14:textId="77777777" w:rsidR="00EE23B5" w:rsidRDefault="00EE23B5" w:rsidP="00EE23B5">
      <w:r>
        <w:t>WARREN, MI 48397 USA</w:t>
      </w:r>
    </w:p>
    <w:p w14:paraId="3A078ADD" w14:textId="77777777" w:rsidR="00EE23B5" w:rsidRDefault="00EE23B5" w:rsidP="00EE23B5">
      <w:r>
        <w:t>Attachments/Links</w:t>
      </w:r>
    </w:p>
    <w:p w14:paraId="4E6720A4" w14:textId="77777777" w:rsidR="00EE23B5" w:rsidRDefault="00EE23B5" w:rsidP="00EE23B5">
      <w:r>
        <w:t>Links</w:t>
      </w:r>
    </w:p>
    <w:p w14:paraId="655C240B" w14:textId="77777777" w:rsidR="00EE23B5" w:rsidRDefault="00EE23B5" w:rsidP="00EE23B5">
      <w:r>
        <w:t>No links have been added to this opportunity.</w:t>
      </w:r>
    </w:p>
    <w:p w14:paraId="1ADFAC7D" w14:textId="77777777" w:rsidR="00EE23B5" w:rsidRDefault="00EE23B5" w:rsidP="00EE23B5">
      <w:r>
        <w:t>Attachments</w:t>
      </w:r>
    </w:p>
    <w:p w14:paraId="6705A785" w14:textId="11E8FFDE" w:rsidR="00EE23B5" w:rsidRDefault="00EE23B5" w:rsidP="00EE23B5">
      <w:r>
        <w:t>No attachments have been added to this opportunity.</w:t>
      </w:r>
    </w:p>
    <w:sectPr w:rsidR="00EE23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DEF"/>
    <w:rsid w:val="00513AFC"/>
    <w:rsid w:val="00E95DEF"/>
    <w:rsid w:val="00EE23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AA23"/>
  <w15:chartTrackingRefBased/>
  <w15:docId w15:val="{96970544-0CB9-43F8-94B8-3BD43BBA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5D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5DE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5DE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5DE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5D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D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D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D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D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5D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5DE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5DE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5DE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5D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D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D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DEF"/>
    <w:rPr>
      <w:rFonts w:eastAsiaTheme="majorEastAsia" w:cstheme="majorBidi"/>
      <w:color w:val="272727" w:themeColor="text1" w:themeTint="D8"/>
    </w:rPr>
  </w:style>
  <w:style w:type="paragraph" w:styleId="Title">
    <w:name w:val="Title"/>
    <w:basedOn w:val="Normal"/>
    <w:next w:val="Normal"/>
    <w:link w:val="TitleChar"/>
    <w:uiPriority w:val="10"/>
    <w:qFormat/>
    <w:rsid w:val="00E95D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D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D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D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DEF"/>
    <w:pPr>
      <w:spacing w:before="160"/>
      <w:jc w:val="center"/>
    </w:pPr>
    <w:rPr>
      <w:i/>
      <w:iCs/>
      <w:color w:val="404040" w:themeColor="text1" w:themeTint="BF"/>
    </w:rPr>
  </w:style>
  <w:style w:type="character" w:customStyle="1" w:styleId="QuoteChar">
    <w:name w:val="Quote Char"/>
    <w:basedOn w:val="DefaultParagraphFont"/>
    <w:link w:val="Quote"/>
    <w:uiPriority w:val="29"/>
    <w:rsid w:val="00E95DEF"/>
    <w:rPr>
      <w:i/>
      <w:iCs/>
      <w:color w:val="404040" w:themeColor="text1" w:themeTint="BF"/>
    </w:rPr>
  </w:style>
  <w:style w:type="paragraph" w:styleId="ListParagraph">
    <w:name w:val="List Paragraph"/>
    <w:basedOn w:val="Normal"/>
    <w:uiPriority w:val="34"/>
    <w:qFormat/>
    <w:rsid w:val="00E95DEF"/>
    <w:pPr>
      <w:ind w:left="720"/>
      <w:contextualSpacing/>
    </w:pPr>
  </w:style>
  <w:style w:type="character" w:styleId="IntenseEmphasis">
    <w:name w:val="Intense Emphasis"/>
    <w:basedOn w:val="DefaultParagraphFont"/>
    <w:uiPriority w:val="21"/>
    <w:qFormat/>
    <w:rsid w:val="00E95DEF"/>
    <w:rPr>
      <w:i/>
      <w:iCs/>
      <w:color w:val="2F5496" w:themeColor="accent1" w:themeShade="BF"/>
    </w:rPr>
  </w:style>
  <w:style w:type="paragraph" w:styleId="IntenseQuote">
    <w:name w:val="Intense Quote"/>
    <w:basedOn w:val="Normal"/>
    <w:next w:val="Normal"/>
    <w:link w:val="IntenseQuoteChar"/>
    <w:uiPriority w:val="30"/>
    <w:qFormat/>
    <w:rsid w:val="00E9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5DEF"/>
    <w:rPr>
      <w:i/>
      <w:iCs/>
      <w:color w:val="2F5496" w:themeColor="accent1" w:themeShade="BF"/>
    </w:rPr>
  </w:style>
  <w:style w:type="character" w:styleId="IntenseReference">
    <w:name w:val="Intense Reference"/>
    <w:basedOn w:val="DefaultParagraphFont"/>
    <w:uiPriority w:val="32"/>
    <w:qFormat/>
    <w:rsid w:val="00E95DEF"/>
    <w:rPr>
      <w:b/>
      <w:bCs/>
      <w:smallCaps/>
      <w:color w:val="2F5496" w:themeColor="accent1" w:themeShade="BF"/>
      <w:spacing w:val="5"/>
    </w:rPr>
  </w:style>
  <w:style w:type="character" w:styleId="Hyperlink">
    <w:name w:val="Hyperlink"/>
    <w:basedOn w:val="DefaultParagraphFont"/>
    <w:uiPriority w:val="99"/>
    <w:unhideWhenUsed/>
    <w:rsid w:val="00EE23B5"/>
    <w:rPr>
      <w:color w:val="0563C1" w:themeColor="hyperlink"/>
      <w:u w:val="single"/>
    </w:rPr>
  </w:style>
  <w:style w:type="character" w:styleId="UnresolvedMention">
    <w:name w:val="Unresolved Mention"/>
    <w:basedOn w:val="DefaultParagraphFont"/>
    <w:uiPriority w:val="99"/>
    <w:semiHidden/>
    <w:unhideWhenUsed/>
    <w:rsid w:val="00EE2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2026-06-17T12:42:00Z</dcterms:created>
  <dcterms:modified xsi:type="dcterms:W3CDTF">2026-06-17T12:42:00Z</dcterms:modified>
</cp:coreProperties>
</file>